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23" w:rsidRPr="00D57423" w:rsidRDefault="005270F1">
      <w:pPr>
        <w:rPr>
          <w:sz w:val="24"/>
          <w:szCs w:val="24"/>
        </w:rPr>
      </w:pPr>
      <w:bookmarkStart w:id="0" w:name="_GoBack"/>
      <w:bookmarkEnd w:id="0"/>
      <w:r w:rsidRPr="00D57423">
        <w:rPr>
          <w:sz w:val="24"/>
          <w:szCs w:val="24"/>
        </w:rPr>
        <w:t>Silvia Arevalo</w:t>
      </w:r>
    </w:p>
    <w:p w:rsidR="005270F1" w:rsidRPr="00D57423" w:rsidRDefault="005270F1">
      <w:pPr>
        <w:rPr>
          <w:sz w:val="24"/>
          <w:szCs w:val="24"/>
        </w:rPr>
      </w:pPr>
      <w:r w:rsidRPr="00D57423">
        <w:rPr>
          <w:sz w:val="24"/>
          <w:szCs w:val="24"/>
        </w:rPr>
        <w:t xml:space="preserve">Span 304/ Ovidio </w:t>
      </w:r>
    </w:p>
    <w:p w:rsidR="005270F1" w:rsidRPr="00D57423" w:rsidRDefault="005270F1">
      <w:pPr>
        <w:rPr>
          <w:sz w:val="24"/>
          <w:szCs w:val="24"/>
        </w:rPr>
      </w:pPr>
    </w:p>
    <w:p w:rsidR="005270F1" w:rsidRPr="00D57423" w:rsidRDefault="005270F1" w:rsidP="001A52A4">
      <w:pPr>
        <w:spacing w:after="210" w:line="480" w:lineRule="auto"/>
        <w:jc w:val="center"/>
        <w:rPr>
          <w:sz w:val="24"/>
          <w:szCs w:val="24"/>
          <w:lang w:val="es-MX"/>
        </w:rPr>
      </w:pPr>
      <w:r w:rsidRPr="00D57423">
        <w:rPr>
          <w:sz w:val="24"/>
          <w:szCs w:val="24"/>
          <w:lang w:val="es-MX"/>
        </w:rPr>
        <w:t xml:space="preserve">Coplas </w:t>
      </w:r>
      <w:r w:rsidR="00D22334" w:rsidRPr="00D57423">
        <w:rPr>
          <w:sz w:val="24"/>
          <w:szCs w:val="24"/>
          <w:lang w:val="es-MX"/>
        </w:rPr>
        <w:t>Por La</w:t>
      </w:r>
      <w:r w:rsidRPr="00D57423">
        <w:rPr>
          <w:sz w:val="24"/>
          <w:szCs w:val="24"/>
          <w:lang w:val="es-MX"/>
        </w:rPr>
        <w:t xml:space="preserve"> Muerte De SU Padre; Jorge Manrique </w:t>
      </w:r>
    </w:p>
    <w:p w:rsidR="0013308E" w:rsidRDefault="005270F1" w:rsidP="001A52A4">
      <w:pPr>
        <w:spacing w:after="210" w:line="480" w:lineRule="auto"/>
        <w:rPr>
          <w:sz w:val="24"/>
          <w:szCs w:val="24"/>
          <w:lang w:val="es-MX"/>
        </w:rPr>
      </w:pPr>
      <w:r w:rsidRPr="00D57423">
        <w:rPr>
          <w:sz w:val="24"/>
          <w:szCs w:val="24"/>
          <w:lang w:val="es-MX"/>
        </w:rPr>
        <w:tab/>
        <w:t xml:space="preserve">La obra de Jorge Manrique Coplas por la muerte de su padre es una obra que se </w:t>
      </w:r>
      <w:r w:rsidR="00D22334" w:rsidRPr="00D57423">
        <w:rPr>
          <w:sz w:val="24"/>
          <w:szCs w:val="24"/>
          <w:lang w:val="es-MX"/>
        </w:rPr>
        <w:t>publicó</w:t>
      </w:r>
      <w:r w:rsidRPr="00D57423">
        <w:rPr>
          <w:sz w:val="24"/>
          <w:szCs w:val="24"/>
          <w:lang w:val="es-MX"/>
        </w:rPr>
        <w:t xml:space="preserve"> en el siglo 15 en </w:t>
      </w:r>
      <w:r w:rsidR="00D22334" w:rsidRPr="00D57423">
        <w:rPr>
          <w:sz w:val="24"/>
          <w:szCs w:val="24"/>
          <w:lang w:val="es-MX"/>
        </w:rPr>
        <w:t>España</w:t>
      </w:r>
      <w:r w:rsidRPr="00D57423">
        <w:rPr>
          <w:sz w:val="24"/>
          <w:szCs w:val="24"/>
          <w:lang w:val="es-MX"/>
        </w:rPr>
        <w:t xml:space="preserve">. Esta obra </w:t>
      </w:r>
      <w:r w:rsidR="00D22334" w:rsidRPr="00D57423">
        <w:rPr>
          <w:sz w:val="24"/>
          <w:szCs w:val="24"/>
          <w:lang w:val="es-MX"/>
        </w:rPr>
        <w:t>tiene</w:t>
      </w:r>
      <w:r w:rsidRPr="00D57423">
        <w:rPr>
          <w:sz w:val="24"/>
          <w:szCs w:val="24"/>
          <w:lang w:val="es-MX"/>
        </w:rPr>
        <w:t xml:space="preserve"> varios temas ya </w:t>
      </w:r>
      <w:r w:rsidR="00D22334" w:rsidRPr="00D57423">
        <w:rPr>
          <w:sz w:val="24"/>
          <w:szCs w:val="24"/>
          <w:lang w:val="es-MX"/>
        </w:rPr>
        <w:t>que</w:t>
      </w:r>
      <w:r w:rsidRPr="00D57423">
        <w:rPr>
          <w:sz w:val="24"/>
          <w:szCs w:val="24"/>
          <w:lang w:val="es-MX"/>
        </w:rPr>
        <w:t xml:space="preserve"> el titulo solo </w:t>
      </w:r>
      <w:r w:rsidR="00D22334" w:rsidRPr="00D57423">
        <w:rPr>
          <w:sz w:val="24"/>
          <w:szCs w:val="24"/>
          <w:lang w:val="es-MX"/>
        </w:rPr>
        <w:t>puede</w:t>
      </w:r>
      <w:r w:rsidRPr="00D57423">
        <w:rPr>
          <w:sz w:val="24"/>
          <w:szCs w:val="24"/>
          <w:lang w:val="es-MX"/>
        </w:rPr>
        <w:t xml:space="preserve"> </w:t>
      </w:r>
      <w:r w:rsidR="001E3EF1" w:rsidRPr="00D57423">
        <w:rPr>
          <w:sz w:val="24"/>
          <w:szCs w:val="24"/>
          <w:lang w:val="es-MX"/>
        </w:rPr>
        <w:t xml:space="preserve">ver que se trata de una muerte. Jorge Manrique se hizo </w:t>
      </w:r>
      <w:r w:rsidR="00184FF6" w:rsidRPr="00D57423">
        <w:rPr>
          <w:sz w:val="24"/>
          <w:szCs w:val="24"/>
          <w:lang w:val="es-MX"/>
        </w:rPr>
        <w:t>famoso por este poema</w:t>
      </w:r>
      <w:r w:rsidR="00D22334" w:rsidRPr="00D57423">
        <w:rPr>
          <w:sz w:val="24"/>
          <w:szCs w:val="24"/>
          <w:lang w:val="es-MX"/>
        </w:rPr>
        <w:t xml:space="preserve"> ya que fue considerada el mejor poema lirico de la Edad Media y uno d</w:t>
      </w:r>
      <w:r w:rsidR="00184FF6" w:rsidRPr="00D57423">
        <w:rPr>
          <w:sz w:val="24"/>
          <w:szCs w:val="24"/>
          <w:lang w:val="es-MX"/>
        </w:rPr>
        <w:t>e</w:t>
      </w:r>
      <w:r w:rsidR="00D22334" w:rsidRPr="00D57423">
        <w:rPr>
          <w:sz w:val="24"/>
          <w:szCs w:val="24"/>
          <w:lang w:val="es-MX"/>
        </w:rPr>
        <w:t xml:space="preserve"> los más conocidos de la literatura hispana. Esta obra es más que un poema</w:t>
      </w:r>
      <w:r w:rsidR="00184FF6" w:rsidRPr="00D57423">
        <w:rPr>
          <w:sz w:val="24"/>
          <w:szCs w:val="24"/>
          <w:lang w:val="es-MX"/>
        </w:rPr>
        <w:t>,</w:t>
      </w:r>
      <w:r w:rsidR="00D22334" w:rsidRPr="00D57423">
        <w:rPr>
          <w:sz w:val="24"/>
          <w:szCs w:val="24"/>
          <w:lang w:val="es-MX"/>
        </w:rPr>
        <w:t xml:space="preserve"> es una reflexión de como Jorge Manrique estuvo durante y después de la muerte de su padre, la lamentada de una persona. </w:t>
      </w:r>
    </w:p>
    <w:p w:rsidR="0013308E" w:rsidRDefault="0013308E" w:rsidP="001A52A4">
      <w:pPr>
        <w:spacing w:after="210" w:line="480" w:lineRule="auto"/>
        <w:ind w:firstLine="720"/>
        <w:rPr>
          <w:sz w:val="24"/>
          <w:szCs w:val="24"/>
          <w:lang w:val="es-MX"/>
        </w:rPr>
      </w:pPr>
      <w:r>
        <w:rPr>
          <w:sz w:val="24"/>
          <w:szCs w:val="24"/>
          <w:lang w:val="es-MX"/>
        </w:rPr>
        <w:t>E</w:t>
      </w:r>
      <w:r w:rsidR="00D57423" w:rsidRPr="00D57423">
        <w:rPr>
          <w:sz w:val="24"/>
          <w:szCs w:val="24"/>
          <w:lang w:val="es-MX"/>
        </w:rPr>
        <w:t>sta obra literaria consiste de una estructura más si</w:t>
      </w:r>
      <w:r>
        <w:rPr>
          <w:sz w:val="24"/>
          <w:szCs w:val="24"/>
          <w:lang w:val="es-MX"/>
        </w:rPr>
        <w:t>mple pero con más sentimiento. La estructura contiene cuarenta  estrofas y cada estrofa contiene dos versos. Manrique usa metáforas, paralelismo, personificación para ser esta obra realística de la vida. Cuando  comencé a leer el poema pensé que el tema principal iba a suponer hacer triste ya que la muerte nunca es un tema de alegría.</w:t>
      </w:r>
    </w:p>
    <w:p w:rsidR="0013308E" w:rsidRDefault="0013308E" w:rsidP="001A52A4">
      <w:pPr>
        <w:spacing w:after="210" w:line="480" w:lineRule="auto"/>
        <w:ind w:firstLine="720"/>
        <w:rPr>
          <w:sz w:val="24"/>
          <w:szCs w:val="24"/>
          <w:lang w:val="es-MX"/>
        </w:rPr>
      </w:pPr>
      <w:r>
        <w:rPr>
          <w:sz w:val="24"/>
          <w:szCs w:val="24"/>
          <w:lang w:val="es-MX"/>
        </w:rPr>
        <w:t xml:space="preserve"> La obra se divide en tres partes; la primera parte es cuando el autor describe la brevedad de la vida humana, la segunda comienza con hablar de personajes históricos importantes de esa época que han fallecido, y las últimas de las estrofas consisten de hablar de la muerte de Don Rodrigo Manrique el padre del autor.  El autor habla de los romanos, infantes dragón, los pobres pastores, y emperadores, al igual que </w:t>
      </w:r>
    </w:p>
    <w:p w:rsidR="0013308E" w:rsidRPr="0013308E" w:rsidRDefault="0013308E" w:rsidP="001A52A4">
      <w:pPr>
        <w:spacing w:after="210" w:line="480" w:lineRule="auto"/>
        <w:ind w:firstLine="720"/>
        <w:rPr>
          <w:sz w:val="24"/>
          <w:szCs w:val="24"/>
          <w:lang w:val="es-MX"/>
        </w:rPr>
      </w:pPr>
      <w:r>
        <w:rPr>
          <w:sz w:val="24"/>
          <w:szCs w:val="24"/>
          <w:lang w:val="es-MX"/>
        </w:rPr>
        <w:lastRenderedPageBreak/>
        <w:t>En la copla 34 el autor usa paralelismo  con usando “después de”, en tres de los versos en esa estrofa. Al Igual de “como” es usado como otro ejemplo de paralelismo. El paralelismo y otros de los recursos literarios son usados por los autores para ser más expresivos en sus obras. Las metáforas en esta obra son para comparar en identificar dos realidades. En la estrofa cuatro el autor usa la metáfora de  “</w:t>
      </w:r>
      <w:r w:rsidRPr="0013308E">
        <w:rPr>
          <w:sz w:val="24"/>
          <w:szCs w:val="24"/>
          <w:lang w:val="es-MX"/>
        </w:rPr>
        <w:t>Nuest</w:t>
      </w:r>
      <w:r>
        <w:rPr>
          <w:sz w:val="24"/>
          <w:szCs w:val="24"/>
          <w:lang w:val="es-MX"/>
        </w:rPr>
        <w:t xml:space="preserve">ras vidas son los ríos </w:t>
      </w:r>
      <w:r w:rsidRPr="0013308E">
        <w:rPr>
          <w:sz w:val="24"/>
          <w:szCs w:val="24"/>
          <w:lang w:val="es-MX"/>
        </w:rPr>
        <w:t>que van a dar en la mar,</w:t>
      </w:r>
      <w:r>
        <w:rPr>
          <w:sz w:val="24"/>
          <w:szCs w:val="24"/>
          <w:lang w:val="es-MX"/>
        </w:rPr>
        <w:t xml:space="preserve">”  compara nuestras vidas que van  a llegar todas nuestras vidas a un solo lugar cual es el mar. Manrique usa repetición en el poema cuando usa “como’ o “come se” muchas veces en estrofas. </w:t>
      </w:r>
      <w:r w:rsidR="001A52A4">
        <w:rPr>
          <w:sz w:val="24"/>
          <w:szCs w:val="24"/>
          <w:lang w:val="es-MX"/>
        </w:rPr>
        <w:t>Personificación</w:t>
      </w:r>
      <w:r>
        <w:rPr>
          <w:sz w:val="24"/>
          <w:szCs w:val="24"/>
          <w:lang w:val="es-MX"/>
        </w:rPr>
        <w:t xml:space="preserve"> también se ve en el poema cuando  dice el autor</w:t>
      </w:r>
      <w:r w:rsidR="001A52A4">
        <w:rPr>
          <w:sz w:val="24"/>
          <w:szCs w:val="24"/>
          <w:lang w:val="es-MX"/>
        </w:rPr>
        <w:t xml:space="preserve"> “el mundo todo sabe cuáles fueron”, claro que el mundo de a de verdad no sabe lo que fueron de los fallecidos. El autor usa la personificación para darle vida a los objetos  que no son de verdad. </w:t>
      </w:r>
    </w:p>
    <w:p w:rsidR="0013308E" w:rsidRPr="00D57423" w:rsidRDefault="0013308E" w:rsidP="001A52A4">
      <w:pPr>
        <w:spacing w:after="210" w:line="480" w:lineRule="auto"/>
        <w:ind w:firstLine="720"/>
        <w:rPr>
          <w:sz w:val="24"/>
          <w:szCs w:val="24"/>
          <w:lang w:val="es-MX"/>
        </w:rPr>
      </w:pPr>
      <w:r>
        <w:rPr>
          <w:sz w:val="24"/>
          <w:szCs w:val="24"/>
          <w:lang w:val="es-MX"/>
        </w:rPr>
        <w:t xml:space="preserve">Manrique tiene dos temas importantes en esta obra cuales son la vida terrenal y la vida eterna de la vida humana. La vida terrenal es cuando la vida termina con la muerte y la vida eterna es cuando comienza la vida después de la muerte. El autor explica que la vida se debe de vivir ya que nunca sabemos cuando legar nuestro día. La muerte viene cuando no la escuchamos.    </w:t>
      </w:r>
    </w:p>
    <w:sectPr w:rsidR="0013308E" w:rsidRPr="00D5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F1"/>
    <w:rsid w:val="000074EE"/>
    <w:rsid w:val="0013308E"/>
    <w:rsid w:val="001561FB"/>
    <w:rsid w:val="00184FF6"/>
    <w:rsid w:val="001A52A4"/>
    <w:rsid w:val="001E3EF1"/>
    <w:rsid w:val="005270F1"/>
    <w:rsid w:val="0055411E"/>
    <w:rsid w:val="008232D3"/>
    <w:rsid w:val="00C80039"/>
    <w:rsid w:val="00D22334"/>
    <w:rsid w:val="00D5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3182</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1</cp:revision>
  <dcterms:created xsi:type="dcterms:W3CDTF">2014-11-15T19:45:00Z</dcterms:created>
  <dcterms:modified xsi:type="dcterms:W3CDTF">2014-11-18T00:48:00Z</dcterms:modified>
</cp:coreProperties>
</file>